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C1" w:rsidRPr="000C2FE7" w:rsidRDefault="00F37E6B" w:rsidP="009B5CC1">
      <w:pPr>
        <w:pStyle w:val="Headerorfooter0"/>
        <w:shd w:val="clear" w:color="auto" w:fill="auto"/>
        <w:spacing w:line="360" w:lineRule="auto"/>
        <w:ind w:left="5664" w:firstLine="708"/>
        <w:jc w:val="left"/>
      </w:pPr>
      <w:r>
        <w:t>Załącznik nr 4</w:t>
      </w:r>
      <w:bookmarkStart w:id="0" w:name="_GoBack"/>
      <w:bookmarkEnd w:id="0"/>
    </w:p>
    <w:p w:rsidR="009B5CC1" w:rsidRDefault="009B5CC1" w:rsidP="00F37E6B">
      <w:pPr>
        <w:spacing w:line="360" w:lineRule="auto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9B5CC1" w:rsidRPr="000C2FE7" w:rsidRDefault="009B5CC1" w:rsidP="009B5CC1">
      <w:pPr>
        <w:spacing w:line="276" w:lineRule="auto"/>
      </w:pPr>
    </w:p>
    <w:p w:rsidR="009B5CC1" w:rsidRPr="000C2FE7" w:rsidRDefault="009B5CC1" w:rsidP="009B5CC1">
      <w:pPr>
        <w:pStyle w:val="Heading40"/>
        <w:shd w:val="clear" w:color="auto" w:fill="auto"/>
        <w:spacing w:before="0" w:line="276" w:lineRule="auto"/>
        <w:ind w:right="360"/>
      </w:pPr>
      <w:bookmarkStart w:id="1" w:name="bookmark14"/>
      <w:r w:rsidRPr="000C2FE7">
        <w:t>KLAUZULA INFORMACYJNA</w:t>
      </w:r>
      <w:bookmarkEnd w:id="1"/>
    </w:p>
    <w:p w:rsidR="009B5CC1" w:rsidRPr="000C2FE7" w:rsidRDefault="009B5CC1" w:rsidP="009B5CC1">
      <w:pPr>
        <w:pStyle w:val="Heading40"/>
        <w:shd w:val="clear" w:color="auto" w:fill="auto"/>
        <w:spacing w:before="0" w:line="276" w:lineRule="auto"/>
        <w:ind w:right="360"/>
      </w:pPr>
    </w:p>
    <w:p w:rsidR="009B5CC1" w:rsidRPr="000C2FE7" w:rsidRDefault="009B5CC1" w:rsidP="009B5CC1">
      <w:pPr>
        <w:pStyle w:val="Bodytext80"/>
        <w:shd w:val="clear" w:color="auto" w:fill="auto"/>
        <w:spacing w:before="0" w:after="587" w:line="276" w:lineRule="auto"/>
        <w:ind w:right="360"/>
      </w:pPr>
      <w:r w:rsidRPr="000C2FE7">
        <w:t>dotyczy danych osobowych osób fizycznych składających oferty</w:t>
      </w:r>
      <w:r w:rsidRPr="000C2FE7">
        <w:br/>
        <w:t>w odpowiedzi na ogłoszenie o sprzedaży zużytych składników rzeczowych majątku</w:t>
      </w:r>
      <w:r w:rsidRPr="000C2FE7">
        <w:br/>
        <w:t>ruchomego Pomorskiego Ośrodka Doradztwa Rolniczego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76" w:lineRule="auto"/>
        <w:ind w:left="400" w:hanging="400"/>
        <w:jc w:val="both"/>
      </w:pPr>
      <w:r w:rsidRPr="000C2FE7">
        <w:t xml:space="preserve">Pomorski Ośrodek Doradztwa Rolniczego z siedzibą w Lubaniu, jako administrator danych osobowych informuje, że Pani/Pana dane osobowe będą przetwarzane w celu przeprowadzenia procedury sprzedaży zgodnie z ogłoszeniem z dnia </w:t>
      </w:r>
      <w:r>
        <w:t>22.10.2022</w:t>
      </w:r>
      <w:r w:rsidRPr="000C2FE7">
        <w:t xml:space="preserve"> r.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 w:rsidRPr="000C2FE7">
        <w:t>Przetwarzanie Pani/Pana danych osobowych następuje na podstawie art. 6 ust. 1 lit. b RODO.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 w:rsidRPr="000C2FE7">
        <w:t>Z uwagi na fakt, że dane stanowią informację publiczną, będą one udostępniane wszystkim zainteresowanym nimi podmiotom lub na podstawie umów powierzenia.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>Dane nie będą transferowane do państw trzecich oraz organizacji międzynarodowych.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>Podanie danych jest dobrowolne, jednakże niezbędne do przeprowadzenia procedury sprzedaży zgodnie z przedmiotowym ogłoszeniem.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>Dane będą przetwarzane do momentu ustania celu przetwarzania oraz w celach archiwalnych.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>Dane nie będą profilowane.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>Przysługuje Pani/Panu prawo do dostępu do danych, ich sprostowania lub ograniczenia oraz wniesienia skargi do organu nadzorczego.</w:t>
      </w:r>
    </w:p>
    <w:p w:rsidR="009B5CC1" w:rsidRPr="000C2FE7" w:rsidRDefault="009B5CC1" w:rsidP="009B5CC1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 w:rsidRPr="000C2FE7">
        <w:t xml:space="preserve">Wszelkie informacje związane z danymi osobowymi </w:t>
      </w:r>
      <w:r>
        <w:t>można uzyskać kontaktując się z </w:t>
      </w:r>
      <w:r w:rsidRPr="000C2FE7">
        <w:t xml:space="preserve">Inspektorem Ochrony Danych PODR pod nr telefonu 58 326-39-00, </w:t>
      </w:r>
      <w:proofErr w:type="spellStart"/>
      <w:r w:rsidRPr="000C2FE7">
        <w:t>tel.kom</w:t>
      </w:r>
      <w:proofErr w:type="spellEnd"/>
      <w:r w:rsidRPr="000C2FE7">
        <w:t xml:space="preserve">. 797-010-644 lub pisząc na adres </w:t>
      </w:r>
      <w:hyperlink r:id="rId6" w:history="1">
        <w:r w:rsidRPr="000C2FE7">
          <w:rPr>
            <w:rStyle w:val="Hipercze"/>
            <w:color w:val="auto"/>
          </w:rPr>
          <w:t>iod@podr.pl</w:t>
        </w:r>
      </w:hyperlink>
    </w:p>
    <w:p w:rsidR="009B5CC1" w:rsidRPr="000C2FE7" w:rsidRDefault="009B5CC1" w:rsidP="009B5CC1">
      <w:pPr>
        <w:spacing w:line="276" w:lineRule="auto"/>
      </w:pPr>
    </w:p>
    <w:p w:rsidR="00A029F5" w:rsidRPr="00C52D7C" w:rsidRDefault="00F37E6B" w:rsidP="00C52D7C"/>
    <w:sectPr w:rsidR="00A029F5" w:rsidRPr="00C5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7F"/>
    <w:multiLevelType w:val="multilevel"/>
    <w:tmpl w:val="66589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F7DFC"/>
    <w:multiLevelType w:val="multilevel"/>
    <w:tmpl w:val="FDFAF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320ED"/>
    <w:multiLevelType w:val="multilevel"/>
    <w:tmpl w:val="97D44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C04CF"/>
    <w:multiLevelType w:val="multilevel"/>
    <w:tmpl w:val="5BBE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20CB7"/>
    <w:multiLevelType w:val="multilevel"/>
    <w:tmpl w:val="053C1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BD"/>
    <w:rsid w:val="00332A07"/>
    <w:rsid w:val="003F6EC5"/>
    <w:rsid w:val="009B5CC1"/>
    <w:rsid w:val="00C52D7C"/>
    <w:rsid w:val="00DB227E"/>
    <w:rsid w:val="00EE4359"/>
    <w:rsid w:val="00F37E6B"/>
    <w:rsid w:val="00FC7CA4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sid w:val="009B5CC1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9B5CC1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erorfooter">
    <w:name w:val="Header or footer_"/>
    <w:basedOn w:val="Domylnaczcionkaakapitu"/>
    <w:link w:val="Headerorfooter0"/>
    <w:rsid w:val="009B5CC1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9B5CC1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Bodytext8">
    <w:name w:val="Body text (8)_"/>
    <w:basedOn w:val="Domylnaczcionkaakapitu"/>
    <w:link w:val="Bodytext80"/>
    <w:rsid w:val="009B5CC1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B5CC1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sid w:val="009B5CC1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9B5CC1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erorfooter">
    <w:name w:val="Header or footer_"/>
    <w:basedOn w:val="Domylnaczcionkaakapitu"/>
    <w:link w:val="Headerorfooter0"/>
    <w:rsid w:val="009B5CC1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9B5CC1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Bodytext8">
    <w:name w:val="Body text (8)_"/>
    <w:basedOn w:val="Domylnaczcionkaakapitu"/>
    <w:link w:val="Bodytext80"/>
    <w:rsid w:val="009B5CC1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B5CC1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2</cp:revision>
  <dcterms:created xsi:type="dcterms:W3CDTF">2023-03-10T12:51:00Z</dcterms:created>
  <dcterms:modified xsi:type="dcterms:W3CDTF">2023-03-10T12:51:00Z</dcterms:modified>
</cp:coreProperties>
</file>